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2D" w:rsidRDefault="00D92F2D">
      <w:pPr>
        <w:rPr>
          <w:b/>
          <w:sz w:val="28"/>
        </w:rPr>
      </w:pPr>
      <w:r>
        <w:rPr>
          <w:b/>
          <w:sz w:val="28"/>
        </w:rPr>
        <w:t>PR Announcement Edited</w:t>
      </w:r>
    </w:p>
    <w:p w:rsidR="00236D1E" w:rsidRDefault="00807B50">
      <w:r>
        <w:rPr>
          <w:b/>
        </w:rPr>
        <w:t>Title</w:t>
      </w:r>
      <w:r>
        <w:t>: Shawn T. Redd Announces Run for Congress</w:t>
      </w:r>
    </w:p>
    <w:p w:rsidR="00236D1E" w:rsidRDefault="00236D1E"/>
    <w:p w:rsidR="00236D1E" w:rsidRDefault="00807B50">
      <w:r>
        <w:rPr>
          <w:b/>
        </w:rPr>
        <w:t>Description</w:t>
      </w:r>
      <w:r>
        <w:t xml:space="preserve">: Shawn T. Redd aims to bring his blend of Republican conservatism and Navajo dedication to the U.S. House of Representatives in 2016. </w:t>
      </w:r>
    </w:p>
    <w:p w:rsidR="00236D1E" w:rsidRDefault="00236D1E">
      <w:pPr>
        <w:rPr>
          <w:b/>
        </w:rPr>
      </w:pPr>
    </w:p>
    <w:p w:rsidR="00236D1E" w:rsidRDefault="00807B50">
      <w:r>
        <w:rPr>
          <w:b/>
        </w:rPr>
        <w:t>Body</w:t>
      </w:r>
      <w:r>
        <w:t xml:space="preserve">: </w:t>
      </w:r>
    </w:p>
    <w:p w:rsidR="00236D1E" w:rsidRDefault="00236D1E"/>
    <w:p w:rsidR="00236D1E" w:rsidRDefault="00807B50">
      <w:r>
        <w:t>Shawn T. Redd is no stranger to the hardships faced by the underserved population of Arizona’s 1</w:t>
      </w:r>
      <w:r>
        <w:rPr>
          <w:vertAlign w:val="superscript"/>
        </w:rPr>
        <w:t>st</w:t>
      </w:r>
      <w:r>
        <w:t xml:space="preserve"> Congressional District.  As a business owner and agent of change for the Navajo Nation, Shawn has now turned his attention to representing his community by running in the 2016 Congressional election.  His dedication to his congressional district, particularly the Native American</w:t>
      </w:r>
      <w:r w:rsidR="00132EB7">
        <w:t xml:space="preserve"> population</w:t>
      </w:r>
      <w:r>
        <w:t xml:space="preserve">, inspired him to operate successful retail establishments in the region, where he has been in business for over 20 years. Shawn understands that running in the hotly-contested District 1 race for the U.S. </w:t>
      </w:r>
      <w:r w:rsidR="00C7100B">
        <w:t>House</w:t>
      </w:r>
      <w:r>
        <w:t xml:space="preserve"> of Representatives is the next logical step that will enable him to continue his work supporting improved living conditions and economic opportunities for his constituents. “Being a business owner in this area has given me unique insights into the region,” says Shawn.  “I see the need for a strong leader who can help bring further prosperity to the people of this district, and being elected to Congress will carry that need forward.”  To learn more about Shawn, visit </w:t>
      </w:r>
      <w:hyperlink r:id="rId4" w:history="1">
        <w:r>
          <w:rPr>
            <w:rStyle w:val="Hyperlink"/>
          </w:rPr>
          <w:t>https://www.linkedin.com/in/shawntredd</w:t>
        </w:r>
      </w:hyperlink>
      <w:r>
        <w:t xml:space="preserve">. </w:t>
      </w:r>
    </w:p>
    <w:p w:rsidR="00236D1E" w:rsidRDefault="00236D1E"/>
    <w:p w:rsidR="00C7100B" w:rsidRDefault="00C7100B" w:rsidP="00C7100B">
      <w:r>
        <w:t xml:space="preserve">More than 20 years ago, Shawn Redd established a successful auto parts business in the area, bringing much needed goods and services to the people of the Navajo Nation and the nearby Hopi people.  Shawn developed the necessary expertise to negotiate </w:t>
      </w:r>
      <w:r w:rsidR="00132EB7">
        <w:t xml:space="preserve">the </w:t>
      </w:r>
      <w:r>
        <w:t>establishment of new business ventures, navigating between conflicting government agencies</w:t>
      </w:r>
      <w:r w:rsidR="00132EB7">
        <w:t>,</w:t>
      </w:r>
      <w:r>
        <w:t xml:space="preserve"> and approaching difficult tasks with the clear vision and hard work that has made him </w:t>
      </w:r>
      <w:r w:rsidR="00132EB7">
        <w:t xml:space="preserve">a </w:t>
      </w:r>
      <w:r>
        <w:t xml:space="preserve">trusted </w:t>
      </w:r>
      <w:r w:rsidR="00132EB7">
        <w:t xml:space="preserve">figure </w:t>
      </w:r>
      <w:r>
        <w:t xml:space="preserve">in the district.  While operating his business ventures and leading the Redd/Lichee Corporation, he has also been heavily involved in local elections in support of tribal candidates. Area residents have long struggled with insufficient representation in Congress so Shawn’s blend of traditional values, pragmatic problem-solving skills, and compassion makes him an ideal choice to find workable solutions for his district. </w:t>
      </w:r>
    </w:p>
    <w:p w:rsidR="00236D1E" w:rsidRDefault="00236D1E"/>
    <w:p w:rsidR="00236D1E" w:rsidRDefault="00807B50">
      <w:r>
        <w:t>Shawn believes that his experience in establishing business opportunities for the Nation and his engaging personality will help him as he approaches the election season.  “As a resident of and business owner in the 1</w:t>
      </w:r>
      <w:r>
        <w:rPr>
          <w:vertAlign w:val="superscript"/>
        </w:rPr>
        <w:t>st</w:t>
      </w:r>
      <w:r>
        <w:t xml:space="preserve"> District of Arizona, I</w:t>
      </w:r>
      <w:r w:rsidR="00F155B3">
        <w:t xml:space="preserve"> am in constant contact with the people. I won’t say I’ve talked </w:t>
      </w:r>
      <w:r w:rsidR="00F155B3">
        <w:rPr>
          <w:u w:val="single"/>
        </w:rPr>
        <w:t>to</w:t>
      </w:r>
      <w:r w:rsidR="00F155B3">
        <w:t xml:space="preserve"> them but I will say I have </w:t>
      </w:r>
      <w:r w:rsidR="00F155B3">
        <w:rPr>
          <w:u w:val="single"/>
        </w:rPr>
        <w:t>listened</w:t>
      </w:r>
      <w:r w:rsidR="00F155B3">
        <w:t xml:space="preserve"> to them. I</w:t>
      </w:r>
      <w:r>
        <w:t xml:space="preserve"> have learned so much about what th</w:t>
      </w:r>
      <w:r w:rsidR="00F155B3">
        <w:t>e</w:t>
      </w:r>
      <w:r>
        <w:t xml:space="preserve"> region</w:t>
      </w:r>
      <w:r w:rsidR="00F155B3">
        <w:t>’</w:t>
      </w:r>
      <w:r>
        <w:t xml:space="preserve">s residents need,” he adds.  “My goal is to champion my region’s causes within the halls of Federal government, where my voice </w:t>
      </w:r>
      <w:r w:rsidR="00F155B3">
        <w:t>and my insights will</w:t>
      </w:r>
      <w:r>
        <w:t xml:space="preserve"> make a positive difference in people’s lives.”  To learn more about Shawn’s candidacy, visit </w:t>
      </w:r>
      <w:r w:rsidRPr="00DE009A">
        <w:rPr>
          <w:u w:val="single"/>
        </w:rPr>
        <w:t>http://shawnredd.com</w:t>
      </w:r>
      <w:r>
        <w:t>/.</w:t>
      </w:r>
    </w:p>
    <w:p w:rsidR="00236D1E" w:rsidRDefault="00236D1E"/>
    <w:p w:rsidR="00236D1E" w:rsidRDefault="00236D1E"/>
    <w:p w:rsidR="00236D1E" w:rsidRDefault="00807B50">
      <w:pPr>
        <w:rPr>
          <w:b/>
        </w:rPr>
      </w:pPr>
      <w:r>
        <w:rPr>
          <w:b/>
        </w:rPr>
        <w:t>About:</w:t>
      </w:r>
    </w:p>
    <w:p w:rsidR="00236D1E" w:rsidRDefault="00236D1E"/>
    <w:p w:rsidR="00236D1E" w:rsidRDefault="00807B50">
      <w:r>
        <w:t>Shawn T. Redd is the president of the Redd/Lichee Corporation, located in Dilkon, Arizona.  As a champion of economic opportunity for the underserved Native American population of Arizona’s 1</w:t>
      </w:r>
      <w:r>
        <w:rPr>
          <w:vertAlign w:val="superscript"/>
        </w:rPr>
        <w:t>st</w:t>
      </w:r>
      <w:r>
        <w:t xml:space="preserve"> Congressional District, Shawn has earned the respect of his community.  </w:t>
      </w:r>
      <w:r w:rsidR="00F155B3">
        <w:t>He</w:t>
      </w:r>
      <w:r>
        <w:t xml:space="preserve"> has dedicated his professional career to helping the Navajo Nation get much-needed products and services.  Decades of experience in navigating complex regulatory structures has uniquely prepared him for a life in politics. </w:t>
      </w:r>
    </w:p>
    <w:p w:rsidR="00236D1E" w:rsidRDefault="00236D1E">
      <w:pPr>
        <w:rPr>
          <w:b/>
        </w:rPr>
      </w:pPr>
    </w:p>
    <w:p w:rsidR="00236D1E" w:rsidRDefault="00807B50">
      <w:pPr>
        <w:rPr>
          <w:b/>
        </w:rPr>
      </w:pPr>
      <w:r>
        <w:rPr>
          <w:b/>
        </w:rPr>
        <w:t>For more information:</w:t>
      </w:r>
    </w:p>
    <w:p w:rsidR="00236D1E" w:rsidRDefault="00236D1E">
      <w:pPr>
        <w:rPr>
          <w:b/>
        </w:rPr>
      </w:pPr>
    </w:p>
    <w:p w:rsidR="00236D1E" w:rsidRDefault="00807B50">
      <w:r>
        <w:t>Redd 2016</w:t>
      </w:r>
      <w:r>
        <w:br/>
        <w:t>HC 63 Box L</w:t>
      </w:r>
      <w:r>
        <w:br/>
        <w:t>Dilkon, Arizona 86047</w:t>
      </w:r>
    </w:p>
    <w:p w:rsidR="00236D1E" w:rsidRDefault="00807B50">
      <w:r>
        <w:t>(928) 224-8279</w:t>
      </w:r>
    </w:p>
    <w:p w:rsidR="00236D1E" w:rsidRDefault="00807B50">
      <w:r>
        <w:t>hello@shawnredd.com</w:t>
      </w:r>
    </w:p>
    <w:p w:rsidR="00236D1E" w:rsidRDefault="00236D1E">
      <w:pPr>
        <w:rPr>
          <w:b/>
        </w:rPr>
      </w:pPr>
    </w:p>
    <w:p w:rsidR="00236D1E" w:rsidRDefault="00807B50">
      <w:pPr>
        <w:rPr>
          <w:b/>
        </w:rPr>
      </w:pPr>
      <w:r>
        <w:rPr>
          <w:b/>
        </w:rPr>
        <w:t xml:space="preserve">Quote: </w:t>
      </w:r>
    </w:p>
    <w:p w:rsidR="00236D1E" w:rsidRDefault="00236D1E">
      <w:pPr>
        <w:rPr>
          <w:b/>
        </w:rPr>
      </w:pPr>
    </w:p>
    <w:p w:rsidR="00236D1E" w:rsidRDefault="00F155B3">
      <w:r w:rsidRPr="00F155B3">
        <w:rPr>
          <w:i/>
        </w:rPr>
        <w:t>“</w:t>
      </w:r>
      <w:r w:rsidR="00807B50" w:rsidRPr="00F155B3">
        <w:rPr>
          <w:i/>
        </w:rPr>
        <w:t xml:space="preserve">Being a business owner in this area has given me unique insights into the region. I see the need for a strong leader who can help bring further prosperity to the people of this district, and being elected to Congress will carry that need forward.” </w:t>
      </w:r>
      <w:r w:rsidR="00807B50">
        <w:t>– Shawn T. Redd</w:t>
      </w:r>
    </w:p>
    <w:p w:rsidR="00236D1E" w:rsidRDefault="00236D1E"/>
    <w:p w:rsidR="00236D1E" w:rsidRDefault="00236D1E"/>
    <w:p w:rsidR="00236D1E" w:rsidRDefault="00807B50">
      <w:r>
        <w:rPr>
          <w:b/>
        </w:rPr>
        <w:t xml:space="preserve">Video Script: </w:t>
      </w:r>
    </w:p>
    <w:p w:rsidR="00F155B3" w:rsidRDefault="00F155B3"/>
    <w:p w:rsidR="00DE009A" w:rsidRDefault="00F155B3" w:rsidP="00DE009A">
      <w:r>
        <w:t>Shawn T. Redd is no stranger to the hardships faced by the underserved population of Arizona’s 1</w:t>
      </w:r>
      <w:r>
        <w:rPr>
          <w:vertAlign w:val="superscript"/>
        </w:rPr>
        <w:t>st</w:t>
      </w:r>
      <w:r>
        <w:t xml:space="preserve"> Congressional District.  As a business owner and agent of change for the Navajo Nation, Shawn has now turned his attention to representing his community by running in the 2016 Congressional election. </w:t>
      </w:r>
      <w:r w:rsidR="002B5182">
        <w:t>His dedication to his congressional district, particularly the Native American population, inspired him to operate successful retail establishments in the region, where he has been in business for over 20 years. Shawn understands that running in the hotly-contested District 1 race for the U.S. House of Representatives is the next logical step that will enable him to continue his work supporting improved living conditions and economic opportunities for his constituents.</w:t>
      </w:r>
    </w:p>
    <w:p w:rsidR="00C7100B" w:rsidRDefault="00C7100B"/>
    <w:p w:rsidR="00236D1E" w:rsidRDefault="00132EB7">
      <w:pPr>
        <w:rPr>
          <w:b/>
        </w:rPr>
      </w:pPr>
      <w:r>
        <w:t>More than 20 years ago, Shawn Redd established a successful auto parts business in the area, bringing much needed goods and services to the people of the Navajo Nation and the nearby Hopi people.  Shawn developed the necessary expertise to negotiate the establishment of new business ventures, navigating between conflicting government agencies, and approaching difficult tasks with the clear vision and hard work that has made him a trusted figure in the district.  While operating his business ventures and leading the Redd/Lichee Corporation, he has also been heavily involved in local elections in support of tribal candidates. Area residents have long struggled with insufficient representation in Congress so Shawn’s blend of traditional values, pragmatic problem-solving skills, and compassion makes him an ideal choice to find workable solutions for his district.</w:t>
      </w:r>
    </w:p>
    <w:p w:rsidR="00236D1E" w:rsidRDefault="00807B50">
      <w:r>
        <w:t>Shawn believes that his experience in establishing business opportunities for the Nation</w:t>
      </w:r>
      <w:r w:rsidR="0099046E">
        <w:t>,</w:t>
      </w:r>
      <w:r>
        <w:t xml:space="preserve"> his engaging personality </w:t>
      </w:r>
      <w:r w:rsidR="0099046E">
        <w:t xml:space="preserve">and, above all, unique insights into the needs of the district </w:t>
      </w:r>
      <w:r>
        <w:t xml:space="preserve">will help him as he approaches the election season.  </w:t>
      </w:r>
    </w:p>
    <w:p w:rsidR="00236D1E" w:rsidRDefault="00236D1E">
      <w:pPr>
        <w:rPr>
          <w:b/>
        </w:rPr>
      </w:pPr>
    </w:p>
    <w:p w:rsidR="00236D1E" w:rsidRDefault="00807B50">
      <w:r>
        <w:rPr>
          <w:b/>
        </w:rPr>
        <w:t xml:space="preserve">Keyword Tags: </w:t>
      </w:r>
      <w:r>
        <w:t>Arizona first congressional district, tribal candidate, Navajo nation candidate, Native American economic development</w:t>
      </w:r>
    </w:p>
    <w:p w:rsidR="00236D1E" w:rsidRDefault="00236D1E">
      <w:pPr>
        <w:rPr>
          <w:b/>
        </w:rPr>
      </w:pPr>
    </w:p>
    <w:p w:rsidR="00236D1E" w:rsidRDefault="00807B50">
      <w:pPr>
        <w:rPr>
          <w:b/>
        </w:rPr>
      </w:pPr>
      <w:r>
        <w:rPr>
          <w:b/>
        </w:rPr>
        <w:t xml:space="preserve">Social Media URLs: </w:t>
      </w:r>
    </w:p>
    <w:p w:rsidR="00236D1E" w:rsidRDefault="00236D1E">
      <w:pPr>
        <w:rPr>
          <w:b/>
        </w:rPr>
      </w:pPr>
    </w:p>
    <w:p w:rsidR="00236D1E" w:rsidRDefault="00236D1E">
      <w:hyperlink r:id="rId5" w:history="1">
        <w:r w:rsidR="00807B50">
          <w:rPr>
            <w:rStyle w:val="Hyperlink"/>
          </w:rPr>
          <w:t>https://www.linkedin.com/in/shawntredd</w:t>
        </w:r>
      </w:hyperlink>
    </w:p>
    <w:p w:rsidR="00236D1E" w:rsidRDefault="00236D1E">
      <w:hyperlink r:id="rId6" w:history="1">
        <w:r w:rsidR="00807B50">
          <w:rPr>
            <w:rStyle w:val="Hyperlink"/>
          </w:rPr>
          <w:t>https://twitter.com/shawntredd</w:t>
        </w:r>
      </w:hyperlink>
    </w:p>
    <w:p w:rsidR="00236D1E" w:rsidRDefault="00236D1E">
      <w:hyperlink r:id="rId7" w:history="1">
        <w:r w:rsidR="00807B50">
          <w:rPr>
            <w:rStyle w:val="Hyperlink"/>
          </w:rPr>
          <w:t>http://shawntredd.tumblr.com/post/:id/:summary</w:t>
        </w:r>
      </w:hyperlink>
    </w:p>
    <w:p w:rsidR="00236D1E" w:rsidRDefault="00236D1E">
      <w:hyperlink r:id="rId8" w:history="1">
        <w:r w:rsidR="00807B50">
          <w:rPr>
            <w:rStyle w:val="Hyperlink"/>
          </w:rPr>
          <w:t>https://www.pinterest.com/shawntredd/</w:t>
        </w:r>
      </w:hyperlink>
    </w:p>
    <w:p w:rsidR="00236D1E" w:rsidRDefault="00236D1E"/>
    <w:p w:rsidR="00236D1E" w:rsidRDefault="00236D1E"/>
    <w:sectPr w:rsidR="00236D1E" w:rsidSect="00236D1E">
      <w:pgSz w:w="12240" w:h="15840"/>
      <w:pgMar w:top="1440" w:right="1800" w:bottom="1440" w:left="180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20"/>
  <w:characterSpacingControl w:val="doNotCompress"/>
  <w:compat/>
  <w:rsids>
    <w:rsidRoot w:val="00236D1E"/>
    <w:rsid w:val="00132EB7"/>
    <w:rsid w:val="00236D1E"/>
    <w:rsid w:val="002B5182"/>
    <w:rsid w:val="00807B50"/>
    <w:rsid w:val="0099046E"/>
    <w:rsid w:val="00AD7338"/>
    <w:rsid w:val="00C7100B"/>
    <w:rsid w:val="00D92F2D"/>
    <w:rsid w:val="00DE009A"/>
    <w:rsid w:val="00F155B3"/>
  </w:rsids>
  <m:mathPr>
    <m:mathFont m:val="Times New Roman"/>
    <m:brkBin m:val="before"/>
    <m:brkBinSub m:val="--"/>
    <m:smallFrac m:val="off"/>
    <m:dispDef m:val="off"/>
    <m:lMargin m:val="0"/>
    <m:rMargin m:val="0"/>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1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236D1E"/>
    <w:pPr>
      <w:keepNext/>
      <w:keepLines/>
      <w:spacing w:before="480"/>
      <w:outlineLvl w:val="0"/>
    </w:pPr>
    <w:rPr>
      <w:b/>
      <w:color w:val="000000"/>
      <w:sz w:val="48"/>
    </w:rPr>
  </w:style>
  <w:style w:type="paragraph" w:styleId="Heading2">
    <w:name w:val="heading 2"/>
    <w:basedOn w:val="Normal"/>
    <w:next w:val="Normal"/>
    <w:uiPriority w:val="9"/>
    <w:unhideWhenUsed/>
    <w:qFormat/>
    <w:rsid w:val="00236D1E"/>
    <w:pPr>
      <w:keepNext/>
      <w:keepLines/>
      <w:spacing w:before="200"/>
      <w:outlineLvl w:val="1"/>
    </w:pPr>
    <w:rPr>
      <w:b/>
      <w:color w:val="000000"/>
      <w:sz w:val="40"/>
    </w:rPr>
  </w:style>
  <w:style w:type="paragraph" w:styleId="Heading3">
    <w:name w:val="heading 3"/>
    <w:basedOn w:val="Normal"/>
    <w:next w:val="Normal"/>
    <w:uiPriority w:val="9"/>
    <w:unhideWhenUsed/>
    <w:qFormat/>
    <w:rsid w:val="00236D1E"/>
    <w:pPr>
      <w:keepNext/>
      <w:keepLines/>
      <w:spacing w:before="200"/>
      <w:outlineLvl w:val="2"/>
    </w:pPr>
    <w:rPr>
      <w:b/>
      <w:i/>
      <w:color w:val="000000"/>
      <w:sz w:val="36"/>
    </w:rPr>
  </w:style>
  <w:style w:type="paragraph" w:styleId="Heading4">
    <w:name w:val="heading 4"/>
    <w:basedOn w:val="Normal"/>
    <w:next w:val="Normal"/>
    <w:uiPriority w:val="9"/>
    <w:unhideWhenUsed/>
    <w:qFormat/>
    <w:rsid w:val="00236D1E"/>
    <w:pPr>
      <w:keepNext/>
      <w:keepLines/>
      <w:spacing w:before="200"/>
      <w:outlineLvl w:val="3"/>
    </w:pPr>
    <w:rPr>
      <w:color w:val="232323"/>
      <w:sz w:val="32"/>
    </w:rPr>
  </w:style>
  <w:style w:type="paragraph" w:styleId="Heading5">
    <w:name w:val="heading 5"/>
    <w:basedOn w:val="Normal"/>
    <w:next w:val="Normal"/>
    <w:uiPriority w:val="9"/>
    <w:unhideWhenUsed/>
    <w:qFormat/>
    <w:rsid w:val="00236D1E"/>
    <w:pPr>
      <w:keepNext/>
      <w:keepLines/>
      <w:spacing w:before="200"/>
      <w:outlineLvl w:val="4"/>
    </w:pPr>
    <w:rPr>
      <w:b/>
      <w:color w:val="444444"/>
      <w:sz w:val="28"/>
    </w:rPr>
  </w:style>
  <w:style w:type="paragraph" w:styleId="Heading6">
    <w:name w:val="heading 6"/>
    <w:basedOn w:val="Normal"/>
    <w:next w:val="Normal"/>
    <w:uiPriority w:val="9"/>
    <w:unhideWhenUsed/>
    <w:qFormat/>
    <w:rsid w:val="00236D1E"/>
    <w:pPr>
      <w:keepNext/>
      <w:keepLines/>
      <w:spacing w:before="200"/>
      <w:outlineLvl w:val="5"/>
    </w:pPr>
    <w:rPr>
      <w:i/>
      <w:color w:val="232323"/>
      <w:sz w:val="28"/>
    </w:rPr>
  </w:style>
  <w:style w:type="paragraph" w:styleId="Heading7">
    <w:name w:val="heading 7"/>
    <w:basedOn w:val="Normal"/>
    <w:next w:val="Normal"/>
    <w:uiPriority w:val="9"/>
    <w:unhideWhenUsed/>
    <w:qFormat/>
    <w:rsid w:val="00236D1E"/>
    <w:pPr>
      <w:keepNext/>
      <w:keepLines/>
      <w:spacing w:before="200"/>
      <w:outlineLvl w:val="6"/>
    </w:pPr>
    <w:rPr>
      <w:b/>
      <w:color w:val="606060"/>
    </w:rPr>
  </w:style>
  <w:style w:type="paragraph" w:styleId="Heading8">
    <w:name w:val="heading 8"/>
    <w:basedOn w:val="Normal"/>
    <w:next w:val="Normal"/>
    <w:uiPriority w:val="9"/>
    <w:unhideWhenUsed/>
    <w:qFormat/>
    <w:rsid w:val="00236D1E"/>
    <w:pPr>
      <w:keepNext/>
      <w:keepLines/>
      <w:spacing w:before="200"/>
      <w:outlineLvl w:val="7"/>
    </w:pPr>
    <w:rPr>
      <w:color w:val="444444"/>
    </w:rPr>
  </w:style>
  <w:style w:type="paragraph" w:styleId="Heading9">
    <w:name w:val="heading 9"/>
    <w:basedOn w:val="Normal"/>
    <w:next w:val="Normal"/>
    <w:uiPriority w:val="9"/>
    <w:unhideWhenUsed/>
    <w:qFormat/>
    <w:rsid w:val="00236D1E"/>
    <w:pPr>
      <w:keepNext/>
      <w:keepLines/>
      <w:spacing w:before="200"/>
      <w:outlineLvl w:val="8"/>
    </w:pPr>
    <w:rPr>
      <w:i/>
      <w:color w:val="444444"/>
      <w:sz w:val="23"/>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36D1E"/>
    <w:pPr>
      <w:ind w:left="720"/>
      <w:contextualSpacing/>
    </w:pPr>
  </w:style>
  <w:style w:type="paragraph" w:styleId="NoSpacing">
    <w:name w:val="No Spacing"/>
    <w:uiPriority w:val="1"/>
    <w:qFormat/>
    <w:rsid w:val="00236D1E"/>
    <w:pPr>
      <w:spacing w:after="0" w:line="240" w:lineRule="auto"/>
    </w:pPr>
    <w:rPr>
      <w:color w:val="000000"/>
    </w:rPr>
  </w:style>
  <w:style w:type="paragraph" w:styleId="Title">
    <w:name w:val="Title"/>
    <w:basedOn w:val="Normal"/>
    <w:next w:val="Normal"/>
    <w:uiPriority w:val="10"/>
    <w:qFormat/>
    <w:rsid w:val="00236D1E"/>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236D1E"/>
    <w:rPr>
      <w:i/>
      <w:color w:val="444444"/>
      <w:sz w:val="52"/>
    </w:rPr>
  </w:style>
  <w:style w:type="paragraph" w:styleId="Quote">
    <w:name w:val="Quote"/>
    <w:basedOn w:val="Normal"/>
    <w:next w:val="Normal"/>
    <w:uiPriority w:val="29"/>
    <w:qFormat/>
    <w:rsid w:val="00236D1E"/>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236D1E"/>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236D1E"/>
    <w:pPr>
      <w:tabs>
        <w:tab w:val="center" w:pos="7143"/>
        <w:tab w:val="right" w:pos="14287"/>
      </w:tabs>
    </w:pPr>
    <w:rPr>
      <w:color w:val="000000"/>
      <w:sz w:val="22"/>
    </w:rPr>
  </w:style>
  <w:style w:type="paragraph" w:styleId="Footer">
    <w:name w:val="footer"/>
    <w:basedOn w:val="Normal"/>
    <w:uiPriority w:val="99"/>
    <w:unhideWhenUsed/>
    <w:rsid w:val="00236D1E"/>
    <w:pPr>
      <w:tabs>
        <w:tab w:val="center" w:pos="7143"/>
        <w:tab w:val="right" w:pos="14287"/>
      </w:tabs>
    </w:pPr>
    <w:rPr>
      <w:color w:val="000000"/>
      <w:sz w:val="22"/>
    </w:rPr>
  </w:style>
  <w:style w:type="table" w:styleId="TableGrid">
    <w:name w:val="Table Grid"/>
    <w:basedOn w:val="TableNormal"/>
    <w:uiPriority w:val="59"/>
    <w:rsid w:val="00236D1E"/>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236D1E"/>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Lined-Accent1">
    <w:name w:val="Lined - Accent 1"/>
    <w:basedOn w:val="TableNormal"/>
    <w:uiPriority w:val="99"/>
    <w:rsid w:val="00236D1E"/>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95B3D7"/>
      </w:tcPr>
    </w:tblStylePr>
    <w:tblStylePr w:type="lastRow">
      <w:tblPr/>
      <w:tcPr>
        <w:shd w:val="clear" w:color="auto" w:fill="95B3D7"/>
      </w:tcPr>
    </w:tblStylePr>
    <w:tblStylePr w:type="firstCol">
      <w:tblPr/>
      <w:tcPr>
        <w:shd w:val="clear" w:color="auto" w:fill="95B3D7"/>
      </w:tcPr>
    </w:tblStylePr>
    <w:tblStylePr w:type="lastCol">
      <w:tblPr/>
      <w:tcPr>
        <w:shd w:val="clear" w:color="auto" w:fill="95B3D7"/>
      </w:tcPr>
    </w:tblStylePr>
    <w:tblStylePr w:type="band2Vert">
      <w:tblPr/>
      <w:tcPr>
        <w:shd w:val="clear" w:color="auto" w:fill="DBE5F1"/>
      </w:tcPr>
    </w:tblStylePr>
    <w:tblStylePr w:type="band2Horz">
      <w:tblPr/>
      <w:tcPr>
        <w:shd w:val="clear" w:color="auto" w:fill="DBE5F1"/>
      </w:tcPr>
    </w:tblStylePr>
  </w:style>
  <w:style w:type="table" w:customStyle="1" w:styleId="Lined-Accent2">
    <w:name w:val="Lined - Accent 2"/>
    <w:basedOn w:val="TableNormal"/>
    <w:uiPriority w:val="99"/>
    <w:rsid w:val="00236D1E"/>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Lined-Accent3">
    <w:name w:val="Lined - Accent 3"/>
    <w:basedOn w:val="TableNormal"/>
    <w:uiPriority w:val="99"/>
    <w:rsid w:val="00236D1E"/>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Lined-Accent4">
    <w:name w:val="Lined - Accent 4"/>
    <w:basedOn w:val="TableNormal"/>
    <w:uiPriority w:val="99"/>
    <w:rsid w:val="00236D1E"/>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Lined-Accent5">
    <w:name w:val="Lined - Accent 5"/>
    <w:basedOn w:val="TableNormal"/>
    <w:uiPriority w:val="99"/>
    <w:rsid w:val="00236D1E"/>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Lined-Accent6">
    <w:name w:val="Lined - Accent 6"/>
    <w:basedOn w:val="TableNormal"/>
    <w:uiPriority w:val="99"/>
    <w:rsid w:val="00236D1E"/>
    <w:pPr>
      <w:spacing w:after="0" w:line="240" w:lineRule="auto"/>
    </w:pPr>
    <w:tblPr>
      <w:tblStyleRowBandSize w:val="1"/>
      <w:tblStyleColBandSize w:val="1"/>
      <w:tblInd w:w="0" w:type="dxa"/>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E9"/>
      </w:tcPr>
    </w:tblStylePr>
    <w:tblStylePr w:type="band2Horz">
      <w:tblPr/>
      <w:tcPr>
        <w:shd w:val="clear" w:color="auto" w:fill="FDE9E9"/>
      </w:tcPr>
    </w:tblStylePr>
  </w:style>
  <w:style w:type="table" w:customStyle="1" w:styleId="Bordered">
    <w:name w:val="Bordered"/>
    <w:basedOn w:val="TableNormal"/>
    <w:uiPriority w:val="99"/>
    <w:rsid w:val="00236D1E"/>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0" w:type="dxa"/>
        <w:bottom w:w="0" w:type="dxa"/>
        <w:right w:w="0" w:type="dxa"/>
      </w:tblCellMar>
    </w:tblPr>
    <w:tblStylePr w:type="firstRow">
      <w:tblPr/>
      <w:tcPr>
        <w:tcBorders>
          <w:bottom w:val="single" w:sz="18" w:space="0" w:color="000000"/>
        </w:tcBorders>
      </w:tcPr>
    </w:tblStylePr>
    <w:tblStylePr w:type="lastRow">
      <w:tblPr/>
      <w:tcPr>
        <w:tcBorders>
          <w:top w:val="single" w:sz="18" w:space="0" w:color="000000"/>
        </w:tcBorders>
      </w:tcPr>
    </w:tblStylePr>
    <w:tblStylePr w:type="firstCol">
      <w:tblPr/>
      <w:tcPr>
        <w:tcBorders>
          <w:right w:val="single" w:sz="18" w:space="0" w:color="000000"/>
        </w:tcBorders>
      </w:tcPr>
    </w:tblStylePr>
    <w:tblStylePr w:type="lastCol">
      <w:tblPr/>
      <w:tcPr>
        <w:tcBorders>
          <w:left w:val="single" w:sz="18" w:space="0" w:color="000000"/>
        </w:tcBorders>
      </w:tcPr>
    </w:tblStylePr>
  </w:style>
  <w:style w:type="table" w:customStyle="1" w:styleId="Bordered-Accent1">
    <w:name w:val="Bordered - Accent 1"/>
    <w:basedOn w:val="TableNormal"/>
    <w:uiPriority w:val="99"/>
    <w:rsid w:val="00236D1E"/>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0" w:type="dxa"/>
        <w:bottom w:w="0" w:type="dxa"/>
        <w:right w:w="0" w:type="dxa"/>
      </w:tblCellMar>
    </w:tblPr>
    <w:tblStylePr w:type="firstRow">
      <w:tblPr/>
      <w:tcPr>
        <w:tcBorders>
          <w:bottom w:val="single" w:sz="18" w:space="0" w:color="365F91"/>
        </w:tcBorders>
      </w:tcPr>
    </w:tblStylePr>
    <w:tblStylePr w:type="lastRow">
      <w:tblPr/>
      <w:tcPr>
        <w:tcBorders>
          <w:top w:val="single" w:sz="18" w:space="0" w:color="365F91"/>
        </w:tcBorders>
      </w:tcPr>
    </w:tblStylePr>
    <w:tblStylePr w:type="firstCol">
      <w:tblPr/>
      <w:tcPr>
        <w:tcBorders>
          <w:right w:val="single" w:sz="18" w:space="0" w:color="365F91"/>
        </w:tcBorders>
      </w:tcPr>
    </w:tblStylePr>
    <w:tblStylePr w:type="lastCol">
      <w:tblPr/>
      <w:tcPr>
        <w:tcBorders>
          <w:left w:val="single" w:sz="18" w:space="0" w:color="365F91"/>
        </w:tcBorders>
      </w:tcPr>
    </w:tblStylePr>
  </w:style>
  <w:style w:type="table" w:customStyle="1" w:styleId="Bordered-Accent2">
    <w:name w:val="Bordered - Accent 2"/>
    <w:basedOn w:val="TableNormal"/>
    <w:uiPriority w:val="99"/>
    <w:rsid w:val="00236D1E"/>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0" w:type="dxa"/>
        <w:bottom w:w="0" w:type="dxa"/>
        <w:right w:w="0" w:type="dxa"/>
      </w:tblCellMar>
    </w:tblPr>
    <w:tblStylePr w:type="firstRow">
      <w:tblPr/>
      <w:tcPr>
        <w:tcBorders>
          <w:bottom w:val="single" w:sz="18" w:space="0" w:color="943634"/>
        </w:tcBorders>
      </w:tcPr>
    </w:tblStylePr>
    <w:tblStylePr w:type="lastRow">
      <w:tblPr/>
      <w:tcPr>
        <w:tcBorders>
          <w:top w:val="single" w:sz="18" w:space="0" w:color="943634"/>
        </w:tcBorders>
      </w:tcPr>
    </w:tblStylePr>
    <w:tblStylePr w:type="firstCol">
      <w:tblPr/>
      <w:tcPr>
        <w:tcBorders>
          <w:right w:val="single" w:sz="18" w:space="0" w:color="943634"/>
        </w:tcBorders>
      </w:tcPr>
    </w:tblStylePr>
    <w:tblStylePr w:type="lastCol">
      <w:tblPr/>
      <w:tcPr>
        <w:tcBorders>
          <w:left w:val="single" w:sz="18" w:space="0" w:color="943634"/>
        </w:tcBorders>
      </w:tcPr>
    </w:tblStylePr>
  </w:style>
  <w:style w:type="table" w:customStyle="1" w:styleId="Bordered-Accent3">
    <w:name w:val="Bordered - Accent 3"/>
    <w:basedOn w:val="TableNormal"/>
    <w:uiPriority w:val="99"/>
    <w:rsid w:val="00236D1E"/>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0" w:type="dxa"/>
        <w:left w:w="0" w:type="dxa"/>
        <w:bottom w:w="0" w:type="dxa"/>
        <w:right w:w="0" w:type="dxa"/>
      </w:tblCellMar>
    </w:tblPr>
    <w:tblStylePr w:type="firstRow">
      <w:tblPr/>
      <w:tcPr>
        <w:tcBorders>
          <w:bottom w:val="single" w:sz="18" w:space="0" w:color="76923C"/>
        </w:tcBorders>
      </w:tcPr>
    </w:tblStylePr>
    <w:tblStylePr w:type="lastRow">
      <w:tblPr/>
      <w:tcPr>
        <w:tcBorders>
          <w:top w:val="single" w:sz="18" w:space="0" w:color="76923C"/>
        </w:tcBorders>
      </w:tcPr>
    </w:tblStylePr>
    <w:tblStylePr w:type="firstCol">
      <w:tblPr/>
      <w:tcPr>
        <w:tcBorders>
          <w:right w:val="single" w:sz="18" w:space="0" w:color="76923C"/>
        </w:tcBorders>
      </w:tcPr>
    </w:tblStylePr>
    <w:tblStylePr w:type="lastCol">
      <w:tblPr/>
      <w:tcPr>
        <w:tcBorders>
          <w:left w:val="single" w:sz="18" w:space="0" w:color="76923C"/>
        </w:tcBorders>
      </w:tcPr>
    </w:tblStylePr>
  </w:style>
  <w:style w:type="table" w:customStyle="1" w:styleId="Bordered-Accent4">
    <w:name w:val="Bordered - Accent 4"/>
    <w:basedOn w:val="TableNormal"/>
    <w:uiPriority w:val="99"/>
    <w:rsid w:val="00236D1E"/>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0" w:type="dxa"/>
        <w:bottom w:w="0" w:type="dxa"/>
        <w:right w:w="0" w:type="dxa"/>
      </w:tblCellMar>
    </w:tblPr>
    <w:tblStylePr w:type="firstRow">
      <w:tblPr/>
      <w:tcPr>
        <w:tcBorders>
          <w:bottom w:val="single" w:sz="18" w:space="0" w:color="5F497A"/>
        </w:tcBorders>
      </w:tcPr>
    </w:tblStylePr>
    <w:tblStylePr w:type="lastRow">
      <w:tblPr/>
      <w:tcPr>
        <w:tcBorders>
          <w:top w:val="single" w:sz="18" w:space="0" w:color="5F497A"/>
        </w:tcBorders>
      </w:tcPr>
    </w:tblStylePr>
    <w:tblStylePr w:type="firstCol">
      <w:tblPr/>
      <w:tcPr>
        <w:tcBorders>
          <w:right w:val="single" w:sz="18" w:space="0" w:color="5F497A"/>
        </w:tcBorders>
      </w:tcPr>
    </w:tblStylePr>
    <w:tblStylePr w:type="lastCol">
      <w:tblPr/>
      <w:tcPr>
        <w:tcBorders>
          <w:left w:val="single" w:sz="18" w:space="0" w:color="5F497A"/>
        </w:tcBorders>
      </w:tcPr>
    </w:tblStylePr>
  </w:style>
  <w:style w:type="table" w:customStyle="1" w:styleId="Bordered-Accent5">
    <w:name w:val="Bordered - Accent 5"/>
    <w:basedOn w:val="TableNormal"/>
    <w:uiPriority w:val="99"/>
    <w:rsid w:val="00236D1E"/>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tblStylePr w:type="firstRow">
      <w:tblPr/>
      <w:tcPr>
        <w:tcBorders>
          <w:bottom w:val="single" w:sz="18" w:space="0" w:color="31849B"/>
        </w:tcBorders>
      </w:tcPr>
    </w:tblStylePr>
    <w:tblStylePr w:type="lastRow">
      <w:tblPr/>
      <w:tcPr>
        <w:tcBorders>
          <w:top w:val="single" w:sz="18" w:space="0" w:color="31849B"/>
        </w:tcBorders>
      </w:tcPr>
    </w:tblStylePr>
    <w:tblStylePr w:type="firstCol">
      <w:tblPr/>
      <w:tcPr>
        <w:tcBorders>
          <w:right w:val="single" w:sz="18" w:space="0" w:color="31849B"/>
        </w:tcBorders>
      </w:tcPr>
    </w:tblStylePr>
    <w:tblStylePr w:type="lastCol">
      <w:tblPr/>
      <w:tcPr>
        <w:tcBorders>
          <w:left w:val="single" w:sz="18" w:space="0" w:color="31849B"/>
        </w:tcBorders>
      </w:tcPr>
    </w:tblStylePr>
  </w:style>
  <w:style w:type="table" w:customStyle="1" w:styleId="Bordered-Accent6">
    <w:name w:val="Bordered - Accent 6"/>
    <w:basedOn w:val="TableNormal"/>
    <w:uiPriority w:val="99"/>
    <w:rsid w:val="00236D1E"/>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tblStylePr w:type="firstRow">
      <w:tblPr/>
      <w:tcPr>
        <w:tcBorders>
          <w:bottom w:val="single" w:sz="18" w:space="0" w:color="E36C0A"/>
        </w:tcBorders>
      </w:tcPr>
    </w:tblStylePr>
    <w:tblStylePr w:type="lastRow">
      <w:tblPr/>
      <w:tcPr>
        <w:tcBorders>
          <w:top w:val="single" w:sz="18" w:space="0" w:color="E36C0A"/>
        </w:tcBorders>
      </w:tcPr>
    </w:tblStylePr>
    <w:tblStylePr w:type="firstCol">
      <w:tblPr/>
      <w:tcPr>
        <w:tcBorders>
          <w:right w:val="single" w:sz="18" w:space="0" w:color="E36C0A"/>
        </w:tcBorders>
      </w:tcPr>
    </w:tblStylePr>
    <w:tblStylePr w:type="lastCol">
      <w:tblPr/>
      <w:tcPr>
        <w:tcBorders>
          <w:left w:val="single" w:sz="18" w:space="0" w:color="E36C0A"/>
        </w:tcBorders>
      </w:tcPr>
    </w:tblStylePr>
  </w:style>
  <w:style w:type="table" w:customStyle="1" w:styleId="BorderedLined">
    <w:name w:val="Bordered &amp; Lined"/>
    <w:basedOn w:val="TableNormal"/>
    <w:uiPriority w:val="99"/>
    <w:rsid w:val="00236D1E"/>
    <w:pPr>
      <w:spacing w:after="0" w:line="240" w:lineRule="auto"/>
    </w:p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tblPr/>
      <w:tcPr>
        <w:shd w:val="clear" w:color="auto" w:fill="A6A6A6"/>
      </w:tcPr>
    </w:tblStylePr>
    <w:tblStylePr w:type="lastRow">
      <w:tblPr/>
      <w:tcPr>
        <w:shd w:val="clear" w:color="auto" w:fill="A6A6A6"/>
      </w:tcPr>
    </w:tblStylePr>
    <w:tblStylePr w:type="firstCol">
      <w:tblPr/>
      <w:tcPr>
        <w:shd w:val="clear" w:color="auto" w:fill="A6A6A6"/>
      </w:tcPr>
    </w:tblStylePr>
    <w:tblStylePr w:type="lastCol">
      <w:tblPr/>
      <w:tcPr>
        <w:shd w:val="clear" w:color="auto" w:fill="A6A6A6"/>
      </w:tcPr>
    </w:tblStylePr>
    <w:tblStylePr w:type="band2Vert">
      <w:tblPr/>
      <w:tcPr>
        <w:shd w:val="clear" w:color="auto" w:fill="D9D9D9"/>
      </w:tcPr>
    </w:tblStylePr>
    <w:tblStylePr w:type="band2Horz">
      <w:tblPr/>
      <w:tcPr>
        <w:shd w:val="clear" w:color="auto" w:fill="D9D9D9"/>
      </w:tcPr>
    </w:tblStylePr>
  </w:style>
  <w:style w:type="table" w:customStyle="1" w:styleId="BorderedLined-Accent1">
    <w:name w:val="Bordered &amp; Lined - Accent 1"/>
    <w:basedOn w:val="TableNormal"/>
    <w:uiPriority w:val="99"/>
    <w:rsid w:val="00236D1E"/>
    <w:pPr>
      <w:spacing w:after="0" w:line="240" w:lineRule="auto"/>
    </w:pPr>
    <w:tblPr>
      <w:tblStyleRowBandSize w:val="1"/>
      <w:tblStyleColBandSize w:val="1"/>
      <w:tblInd w:w="0"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CellMar>
        <w:top w:w="0" w:type="dxa"/>
        <w:left w:w="0" w:type="dxa"/>
        <w:bottom w:w="0" w:type="dxa"/>
        <w:right w:w="0" w:type="dxa"/>
      </w:tblCellMar>
    </w:tblPr>
    <w:tblStylePr w:type="firstRow">
      <w:tblPr/>
      <w:tcPr>
        <w:shd w:val="clear" w:color="auto" w:fill="8DB3E2"/>
      </w:tcPr>
    </w:tblStylePr>
    <w:tblStylePr w:type="lastRow">
      <w:tblPr/>
      <w:tcPr>
        <w:shd w:val="clear" w:color="auto" w:fill="8DB3E2"/>
      </w:tcPr>
    </w:tblStylePr>
    <w:tblStylePr w:type="firstCol">
      <w:tblPr/>
      <w:tcPr>
        <w:shd w:val="clear" w:color="auto" w:fill="8DB3E2"/>
      </w:tcPr>
    </w:tblStylePr>
    <w:tblStylePr w:type="lastCol">
      <w:tblPr/>
      <w:tcPr>
        <w:shd w:val="clear" w:color="auto" w:fill="8DB3E2"/>
      </w:tcPr>
    </w:tblStylePr>
    <w:tblStylePr w:type="band2Vert">
      <w:tblPr/>
      <w:tcPr>
        <w:shd w:val="clear" w:color="auto" w:fill="DBE5F1"/>
      </w:tcPr>
    </w:tblStylePr>
    <w:tblStylePr w:type="band2Horz">
      <w:tblPr/>
      <w:tcPr>
        <w:shd w:val="clear" w:color="auto" w:fill="DBE5F1"/>
      </w:tcPr>
    </w:tblStylePr>
  </w:style>
  <w:style w:type="table" w:customStyle="1" w:styleId="BorderedLined-Accent2">
    <w:name w:val="Bordered &amp; Lined - Accent 2"/>
    <w:basedOn w:val="TableNormal"/>
    <w:uiPriority w:val="99"/>
    <w:rsid w:val="00236D1E"/>
    <w:pPr>
      <w:spacing w:after="0" w:line="240" w:lineRule="auto"/>
    </w:pPr>
    <w:tblPr>
      <w:tblStyleRowBandSize w:val="1"/>
      <w:tblStyleColBandSize w:val="1"/>
      <w:tblInd w:w="0"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CellMar>
        <w:top w:w="0" w:type="dxa"/>
        <w:left w:w="0" w:type="dxa"/>
        <w:bottom w:w="0" w:type="dxa"/>
        <w:right w:w="0" w:type="dxa"/>
      </w:tblCellMar>
    </w:tblPr>
    <w:tblStylePr w:type="firstRow">
      <w:tblPr/>
      <w:tcPr>
        <w:shd w:val="clear" w:color="auto" w:fill="D99594"/>
      </w:tcPr>
    </w:tblStylePr>
    <w:tblStylePr w:type="lastRow">
      <w:tblPr/>
      <w:tcPr>
        <w:shd w:val="clear" w:color="auto" w:fill="D99594"/>
      </w:tcPr>
    </w:tblStylePr>
    <w:tblStylePr w:type="firstCol">
      <w:tblPr/>
      <w:tcPr>
        <w:shd w:val="clear" w:color="auto" w:fill="D99594"/>
      </w:tcPr>
    </w:tblStylePr>
    <w:tblStylePr w:type="lastCol">
      <w:tblPr/>
      <w:tcPr>
        <w:shd w:val="clear" w:color="auto" w:fill="D99594"/>
      </w:tcPr>
    </w:tblStylePr>
    <w:tblStylePr w:type="band2Vert">
      <w:tblPr/>
      <w:tcPr>
        <w:shd w:val="clear" w:color="auto" w:fill="F2DBDB"/>
      </w:tcPr>
    </w:tblStylePr>
    <w:tblStylePr w:type="band2Horz">
      <w:tblPr/>
      <w:tcPr>
        <w:shd w:val="clear" w:color="auto" w:fill="F2DBDB"/>
      </w:tcPr>
    </w:tblStylePr>
  </w:style>
  <w:style w:type="table" w:customStyle="1" w:styleId="BorderedLined-Accent3">
    <w:name w:val="Bordered &amp; Lined - Accent 3"/>
    <w:basedOn w:val="TableNormal"/>
    <w:uiPriority w:val="99"/>
    <w:rsid w:val="00236D1E"/>
    <w:pPr>
      <w:spacing w:after="0" w:line="240" w:lineRule="auto"/>
    </w:p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0" w:type="dxa"/>
        <w:left w:w="0" w:type="dxa"/>
        <w:bottom w:w="0" w:type="dxa"/>
        <w:right w:w="0" w:type="dxa"/>
      </w:tblCellMar>
    </w:tblPr>
    <w:tblStylePr w:type="firstRow">
      <w:tblPr/>
      <w:tcPr>
        <w:shd w:val="clear" w:color="auto" w:fill="C2D69B"/>
      </w:tcPr>
    </w:tblStylePr>
    <w:tblStylePr w:type="lastRow">
      <w:tblPr/>
      <w:tcPr>
        <w:shd w:val="clear" w:color="auto" w:fill="C2D69B"/>
      </w:tcPr>
    </w:tblStylePr>
    <w:tblStylePr w:type="firstCol">
      <w:tblPr/>
      <w:tcPr>
        <w:shd w:val="clear" w:color="auto" w:fill="C2D69B"/>
      </w:tcPr>
    </w:tblStylePr>
    <w:tblStylePr w:type="lastCol">
      <w:tblPr/>
      <w:tcPr>
        <w:shd w:val="clear" w:color="auto" w:fill="C2D69B"/>
      </w:tcPr>
    </w:tblStylePr>
    <w:tblStylePr w:type="band2Vert">
      <w:tblPr/>
      <w:tcPr>
        <w:shd w:val="clear" w:color="auto" w:fill="EAF1DD"/>
      </w:tcPr>
    </w:tblStylePr>
    <w:tblStylePr w:type="band2Horz">
      <w:tblPr/>
      <w:tcPr>
        <w:shd w:val="clear" w:color="auto" w:fill="EAF1DD"/>
      </w:tcPr>
    </w:tblStylePr>
  </w:style>
  <w:style w:type="table" w:customStyle="1" w:styleId="BorderedLined-Accent4">
    <w:name w:val="Bordered &amp; Lined - Accent 4"/>
    <w:basedOn w:val="TableNormal"/>
    <w:uiPriority w:val="99"/>
    <w:rsid w:val="00236D1E"/>
    <w:pPr>
      <w:spacing w:after="0" w:line="240" w:lineRule="auto"/>
    </w:pPr>
    <w:tblPr>
      <w:tblStyleRowBandSize w:val="1"/>
      <w:tblStyleColBandSize w:val="1"/>
      <w:tblInd w:w="0" w:type="dxa"/>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CellMar>
        <w:top w:w="0" w:type="dxa"/>
        <w:left w:w="0" w:type="dxa"/>
        <w:bottom w:w="0" w:type="dxa"/>
        <w:right w:w="0" w:type="dxa"/>
      </w:tblCellMar>
    </w:tblPr>
    <w:tblStylePr w:type="firstRow">
      <w:tblPr/>
      <w:tcPr>
        <w:shd w:val="clear" w:color="auto" w:fill="B2A1C7"/>
      </w:tcPr>
    </w:tblStylePr>
    <w:tblStylePr w:type="lastRow">
      <w:tblPr/>
      <w:tcPr>
        <w:shd w:val="clear" w:color="auto" w:fill="B2A1C7"/>
      </w:tcPr>
    </w:tblStylePr>
    <w:tblStylePr w:type="firstCol">
      <w:tblPr/>
      <w:tcPr>
        <w:shd w:val="clear" w:color="auto" w:fill="B2A1C7"/>
      </w:tcPr>
    </w:tblStylePr>
    <w:tblStylePr w:type="lastCol">
      <w:tblPr/>
      <w:tcPr>
        <w:shd w:val="clear" w:color="auto" w:fill="B2A1C7"/>
      </w:tcPr>
    </w:tblStylePr>
    <w:tblStylePr w:type="band2Vert">
      <w:tblPr/>
      <w:tcPr>
        <w:shd w:val="clear" w:color="auto" w:fill="E5DFEC"/>
      </w:tcPr>
    </w:tblStylePr>
    <w:tblStylePr w:type="band2Horz">
      <w:tblPr/>
      <w:tcPr>
        <w:shd w:val="clear" w:color="auto" w:fill="E5DFEC"/>
      </w:tcPr>
    </w:tblStylePr>
  </w:style>
  <w:style w:type="table" w:customStyle="1" w:styleId="BorderedLined-Accent5">
    <w:name w:val="Bordered &amp; Lined - Accent 5"/>
    <w:basedOn w:val="TableNormal"/>
    <w:uiPriority w:val="99"/>
    <w:rsid w:val="00236D1E"/>
    <w:pPr>
      <w:spacing w:after="0" w:line="240" w:lineRule="auto"/>
    </w:p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0" w:type="dxa"/>
        <w:left w:w="0" w:type="dxa"/>
        <w:bottom w:w="0" w:type="dxa"/>
        <w:right w:w="0" w:type="dxa"/>
      </w:tblCellMar>
    </w:tblPr>
    <w:tblStylePr w:type="firstRow">
      <w:tblPr/>
      <w:tcPr>
        <w:shd w:val="clear" w:color="auto" w:fill="92CDDC"/>
      </w:tcPr>
    </w:tblStylePr>
    <w:tblStylePr w:type="lastRow">
      <w:tblPr/>
      <w:tcPr>
        <w:shd w:val="clear" w:color="auto" w:fill="92CDDC"/>
      </w:tcPr>
    </w:tblStylePr>
    <w:tblStylePr w:type="firstCol">
      <w:tblPr/>
      <w:tcPr>
        <w:shd w:val="clear" w:color="auto" w:fill="92CDDC"/>
      </w:tcPr>
    </w:tblStylePr>
    <w:tblStylePr w:type="lastCol">
      <w:tblPr/>
      <w:tcPr>
        <w:shd w:val="clear" w:color="auto" w:fill="92CDDC"/>
      </w:tcPr>
    </w:tblStylePr>
    <w:tblStylePr w:type="band2Vert">
      <w:tblPr/>
      <w:tcPr>
        <w:shd w:val="clear" w:color="auto" w:fill="DAEEF3"/>
      </w:tcPr>
    </w:tblStylePr>
    <w:tblStylePr w:type="band2Horz">
      <w:tblPr/>
      <w:tcPr>
        <w:shd w:val="clear" w:color="auto" w:fill="DAEEF3"/>
      </w:tcPr>
    </w:tblStylePr>
  </w:style>
  <w:style w:type="table" w:customStyle="1" w:styleId="BorderedLined-Accent6">
    <w:name w:val="Bordered &amp; Lined - Accent 6"/>
    <w:basedOn w:val="TableNormal"/>
    <w:uiPriority w:val="99"/>
    <w:rsid w:val="00236D1E"/>
    <w:pPr>
      <w:spacing w:after="0" w:line="240" w:lineRule="auto"/>
    </w:p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0" w:type="dxa"/>
        <w:left w:w="0" w:type="dxa"/>
        <w:bottom w:w="0" w:type="dxa"/>
        <w:right w:w="0" w:type="dxa"/>
      </w:tblCellMar>
    </w:tblPr>
    <w:tblStylePr w:type="firstRow">
      <w:tblPr/>
      <w:tcPr>
        <w:shd w:val="clear" w:color="auto" w:fill="FABF8F"/>
      </w:tcPr>
    </w:tblStylePr>
    <w:tblStylePr w:type="lastRow">
      <w:tblPr/>
      <w:tcPr>
        <w:shd w:val="clear" w:color="auto" w:fill="FABF8F"/>
      </w:tcPr>
    </w:tblStylePr>
    <w:tblStylePr w:type="firstCol">
      <w:tblPr/>
      <w:tcPr>
        <w:shd w:val="clear" w:color="auto" w:fill="FABF8F"/>
      </w:tcPr>
    </w:tblStylePr>
    <w:tblStylePr w:type="lastCol">
      <w:tblPr/>
      <w:tcPr>
        <w:shd w:val="clear" w:color="auto" w:fill="FABF8F"/>
      </w:tcPr>
    </w:tblStylePr>
    <w:tblStylePr w:type="band2Vert">
      <w:tblPr/>
      <w:tcPr>
        <w:shd w:val="clear" w:color="auto" w:fill="FDE9D9"/>
      </w:tcPr>
    </w:tblStylePr>
    <w:tblStylePr w:type="band2Horz">
      <w:tblPr/>
      <w:tcPr>
        <w:shd w:val="clear" w:color="auto" w:fill="FDE9D9"/>
      </w:tcPr>
    </w:tblStylePr>
  </w:style>
  <w:style w:type="character" w:styleId="Hyperlink">
    <w:name w:val="Hyperlink"/>
    <w:basedOn w:val="DefaultParagraphFont"/>
    <w:uiPriority w:val="99"/>
    <w:unhideWhenUsed/>
    <w:rsid w:val="00236D1E"/>
    <w:rPr>
      <w:color w:val="0563C1" w:themeColor="hyperlink"/>
      <w:u w:val="single"/>
    </w:rPr>
  </w:style>
  <w:style w:type="paragraph" w:styleId="NormalWeb">
    <w:name w:val="Normal (Web)"/>
    <w:basedOn w:val="Normal"/>
    <w:uiPriority w:val="99"/>
    <w:semiHidden/>
    <w:unhideWhenUsed/>
    <w:rsid w:val="00236D1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linkedin.com/in/shawntredd" TargetMode="External"/><Relationship Id="rId5" Type="http://schemas.openxmlformats.org/officeDocument/2006/relationships/hyperlink" Target="https://www.linkedin.com/in/shawntredd" TargetMode="External"/><Relationship Id="rId6" Type="http://schemas.openxmlformats.org/officeDocument/2006/relationships/hyperlink" Target="https://twitter.com/shawntredd" TargetMode="External"/><Relationship Id="rId7" Type="http://schemas.openxmlformats.org/officeDocument/2006/relationships/hyperlink" Target="http://shawntredd.tumblr.com/post/:id/:summary" TargetMode="External"/><Relationship Id="rId8" Type="http://schemas.openxmlformats.org/officeDocument/2006/relationships/hyperlink" Target="https://www.pinterest.com/shawntred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miter lim="800000"/>
        </a:ln>
        <a:ln w="12700" cap="flat" cmpd="sng" algn="ctr">
          <a:solidFill>
            <a:schemeClr val="phClr"/>
          </a:solidFill>
          <a:miter lim="800000"/>
        </a:ln>
        <a:ln w="19050" cap="flat" cmpd="sng" algn="ctr">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860</Words>
  <Characters>4906</Characters>
  <Application>Microsoft Macintosh Word</Application>
  <DocSecurity>0</DocSecurity>
  <Lines>40</Lines>
  <Paragraphs>9</Paragraphs>
  <ScaleCrop>false</ScaleCrop>
  <Company>ANB</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Andrews</dc:creator>
  <cp:lastModifiedBy>Brooke Andrews</cp:lastModifiedBy>
  <cp:revision>6</cp:revision>
  <dcterms:created xsi:type="dcterms:W3CDTF">2015-10-21T19:45:00Z</dcterms:created>
  <dcterms:modified xsi:type="dcterms:W3CDTF">2015-10-21T20:14:00Z</dcterms:modified>
</cp:coreProperties>
</file>