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E" w:rsidRDefault="00181DDC" w:rsidP="005F761E">
      <w:pPr>
        <w:jc w:val="center"/>
        <w:rPr>
          <w:u w:val="single"/>
        </w:rPr>
      </w:pPr>
      <w:r w:rsidRPr="005F761E">
        <w:rPr>
          <w:noProof/>
          <w:highlight w:val="yello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381125" cy="1533525"/>
            <wp:effectExtent l="19050" t="0" r="9525" b="0"/>
            <wp:wrapSquare wrapText="bothSides"/>
            <wp:docPr id="1" name="Picture 1" descr="C:\Documents and Settings\Keith\My Documents\INTERNET MARKETING\JACK MIZE\QUICK FAME METHOD\INTERVIEWS\OTHER INTERVIEWS\Dr. Richard Francis, Spine Associates\Dr. Richard Fra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My Documents\INTERNET MARKETING\JACK MIZE\QUICK FAME METHOD\INTERVIEWS\OTHER INTERVIEWS\Dr. Richard Francis, Spine Associates\Dr. Richard Franc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61E" w:rsidRPr="005F761E">
        <w:rPr>
          <w:b/>
          <w:sz w:val="48"/>
          <w:szCs w:val="48"/>
          <w:highlight w:val="yellow"/>
          <w:u w:val="single"/>
        </w:rPr>
        <w:t xml:space="preserve">Spine Surgeon, </w:t>
      </w:r>
      <w:r w:rsidRPr="005F761E">
        <w:rPr>
          <w:b/>
          <w:sz w:val="48"/>
          <w:szCs w:val="48"/>
          <w:highlight w:val="yellow"/>
          <w:u w:val="single"/>
        </w:rPr>
        <w:t>Dr. Richard Francis</w:t>
      </w:r>
      <w:r>
        <w:rPr>
          <w:u w:val="single"/>
        </w:rPr>
        <w:t xml:space="preserve">   </w:t>
      </w:r>
    </w:p>
    <w:p w:rsidR="0070450D" w:rsidRPr="005F761E" w:rsidRDefault="005F761E" w:rsidP="005F761E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C46B78" w:rsidRPr="005F761E">
        <w:rPr>
          <w:b/>
          <w:sz w:val="56"/>
          <w:szCs w:val="56"/>
          <w:highlight w:val="red"/>
          <w:u w:val="single"/>
        </w:rPr>
        <w:t>As Featured On:</w:t>
      </w:r>
    </w:p>
    <w:p w:rsidR="00C46B78" w:rsidRDefault="00181DDC" w:rsidP="00181DDC">
      <w:r>
        <w:t xml:space="preserve"> </w:t>
      </w:r>
      <w:r w:rsidR="00C46B78">
        <w:t xml:space="preserve">                    </w:t>
      </w:r>
    </w:p>
    <w:p w:rsidR="00181DDC" w:rsidRPr="00181DDC" w:rsidRDefault="00C46B78" w:rsidP="00C46B78">
      <w:pPr>
        <w:jc w:val="center"/>
        <w:rPr>
          <w:b/>
          <w:sz w:val="32"/>
          <w:szCs w:val="32"/>
          <w:u w:val="single"/>
        </w:rPr>
      </w:pPr>
      <w:r>
        <w:t xml:space="preserve">   </w:t>
      </w:r>
      <w:r w:rsidR="00181DDC" w:rsidRPr="00181DDC">
        <w:rPr>
          <w:b/>
          <w:sz w:val="32"/>
          <w:szCs w:val="32"/>
          <w:u w:val="single"/>
        </w:rPr>
        <w:t>Small Business Trendsetters Magazine</w:t>
      </w:r>
    </w:p>
    <w:p w:rsidR="00181DDC" w:rsidRDefault="00181DDC" w:rsidP="00181DDC">
      <w:r>
        <w:rPr>
          <w:noProof/>
        </w:rPr>
        <w:drawing>
          <wp:inline distT="0" distB="0" distL="0" distR="0">
            <wp:extent cx="1333500" cy="619125"/>
            <wp:effectExtent l="19050" t="0" r="0" b="0"/>
            <wp:docPr id="7" name="Picture 2" descr="Miami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ami Her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F761E">
        <w:t xml:space="preserve">              </w:t>
      </w:r>
      <w:r w:rsidR="005F761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8" name="Picture 8" descr="http://000authoritymedia.s3.amazonaws.com/reportassets/mfcwo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000authoritymedia.s3.amazonaws.com/reportassets/mfcwort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61E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6" name="Picture 5" descr="Wall Street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l Street Sel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11" name="Picture 11" descr="WAFB CBS-9 (Baton Rouge, 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FB CBS-9 (Baton Rouge, L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14" name="Picture 14" descr="WXIX FOX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XIX FOX-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17" name="Picture 17" descr="KSTP-TV ABC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STP-TV ABC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20" name="Picture 20" descr="WCAX CB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CAX CBS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23" name="Picture 23" descr="KPTV-TV FOX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PTV-TV FOX-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26" name="Picture 26" descr="WSMV-TV NB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SMV-TV NBC-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29" name="Picture 29" descr="KTUL-TV ABC-8 (Tulsa, O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TUL-TV ABC-8 (Tulsa, OK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32" name="Picture 32" descr="WKRN ABC-2 (Nashville, T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KRN ABC-2 (Nashville, TN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35" name="Picture 35" descr="WNEM-TV CBS-5 (Saginaw, M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NEM-TV CBS-5 (Saginaw, MI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38" name="Picture 38" descr="KLTV ABC-7 (Tyler, T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LTV ABC-7 (Tyler, TX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41" name="Picture 41" descr="WSET-TV ABC-13 (Lynchburg, V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SET-TV ABC-13 (Lynchburg, VA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44" name="Picture 44" descr="WTOC CBS-11 (Savannah, 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TOC CBS-11 (Savannah, GA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47" name="Picture 47" descr="KAIT ABC-8 (Jonesboro, 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AIT ABC-8 (Jonesboro, AR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50" name="Picture 50" descr="KFVS CBS-12 (Cape Girardeau, M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FVS CBS-12 (Cape Girardeau, MO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53" name="Picture 53" descr="WTHR NBC-13 (Indianapolis, 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THR NBC-13 (Indianapolis, IN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56" name="Picture 56" descr="WISTV NBC-10 (Columbia, S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ISTV NBC-10 (Columbia, SC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59" name="Picture 59" descr="KPHO-TV CBS-5 (Phoenix, A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PHO-TV CBS-5 (Phoenix, AZ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62" name="Picture 62" descr="WAFF NBC-48 (Huntsville, 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AFF NBC-48 (Huntsville, AL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65" name="Picture 65" descr="KHQ-TV NBC-6 (Spokane, W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HQ-TV NBC-6 (Spokane, WA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68" name="Picture 68" descr="WWBT NBC-12 (Richmond, V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WBT NBC-12 (Richmond, VA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71" name="Picture 71" descr="WECT NBC-6 (Wilmington, 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WECT NBC-6 (Wilmington, NC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8" w:rsidRDefault="00C46B78" w:rsidP="00181DDC"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74" name="Picture 74" descr="WALB NBC-10 (Albany, 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WALB NBC-10 (Albany, GA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77" name="Picture 77" descr="WGCL-TV CBS-46 (Atlanta, 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WGCL-TV CBS-46 (Atlanta, GA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83" name="Picture 83" descr="KCBD NBC-11 (Lubbock, T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CBD NBC-11 (Lubbock, TX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DC" w:rsidRDefault="00C46B78" w:rsidP="00181DDC">
      <w:r>
        <w:t xml:space="preserve">           </w:t>
      </w:r>
      <w:r>
        <w:rPr>
          <w:noProof/>
        </w:rPr>
        <w:drawing>
          <wp:inline distT="0" distB="0" distL="0" distR="0">
            <wp:extent cx="1962150" cy="619125"/>
            <wp:effectExtent l="19050" t="0" r="0" b="0"/>
            <wp:docPr id="80" name="Picture 80" descr="KVVU-TV FOX-5 (Las Vegas, N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VVU-TV FOX-5 (Las Vegas, NV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86" name="Picture 86" descr="KWQC NBC-6 (Davenport, 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WQC NBC-6 (Davenport, IA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05000" cy="619125"/>
            <wp:effectExtent l="19050" t="0" r="0" b="0"/>
            <wp:docPr id="89" name="Picture 89" descr="KSLA CBS-12 (Shreveport, 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SLA CBS-12 (Shreveport, LA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DDC" w:rsidSect="005F761E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DDC"/>
    <w:rsid w:val="00181DDC"/>
    <w:rsid w:val="005F761E"/>
    <w:rsid w:val="0070450D"/>
    <w:rsid w:val="0097616A"/>
    <w:rsid w:val="00C46B78"/>
    <w:rsid w:val="00E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2014-03-04T19:11:00Z</dcterms:created>
  <dcterms:modified xsi:type="dcterms:W3CDTF">2014-03-04T19:36:00Z</dcterms:modified>
</cp:coreProperties>
</file>